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B2A" w:rsidRDefault="009B6B2A" w:rsidP="009B6B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52467">
        <w:rPr>
          <w:rFonts w:ascii="Times New Roman" w:hAnsi="Times New Roman" w:cs="Times New Roman"/>
          <w:b/>
          <w:i/>
          <w:sz w:val="28"/>
          <w:szCs w:val="28"/>
        </w:rPr>
        <w:t>МАДОУ детский сад № 50</w:t>
      </w:r>
    </w:p>
    <w:p w:rsidR="00B52467" w:rsidRPr="00B52467" w:rsidRDefault="00B52467" w:rsidP="009B6B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2835"/>
        <w:gridCol w:w="3827"/>
      </w:tblGrid>
      <w:tr w:rsidR="00B52467" w:rsidTr="00B52467">
        <w:tc>
          <w:tcPr>
            <w:tcW w:w="3936" w:type="dxa"/>
          </w:tcPr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</w:t>
            </w: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на совете педагогов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17F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>ДОУ детский сад № 50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B7E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</w:tcPr>
          <w:p w:rsidR="00B52467" w:rsidRDefault="00B52467" w:rsidP="009B6B2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</w:tcPr>
          <w:p w:rsidR="00B52467" w:rsidRPr="00E72B7E" w:rsidRDefault="00B52467" w:rsidP="00B52467">
            <w:pPr>
              <w:tabs>
                <w:tab w:val="left" w:pos="7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    </w:t>
            </w:r>
          </w:p>
          <w:p w:rsidR="00B52467" w:rsidRDefault="00B52467" w:rsidP="00B524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заведующий МАДОУ</w:t>
            </w:r>
          </w:p>
          <w:p w:rsidR="00B52467" w:rsidRDefault="00B52467" w:rsidP="00B524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 50</w:t>
            </w:r>
          </w:p>
          <w:p w:rsidR="00B52467" w:rsidRDefault="00B52467" w:rsidP="00B52467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B52467" w:rsidRDefault="00B52467" w:rsidP="00B52467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 № ____</w:t>
            </w:r>
          </w:p>
          <w:p w:rsidR="00B52467" w:rsidRDefault="00B52467" w:rsidP="00B524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52467" w:rsidRDefault="00B52467" w:rsidP="009B6B2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B6B2A" w:rsidRPr="00E72B7E" w:rsidRDefault="009B6B2A" w:rsidP="009B6B2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B6B2A" w:rsidRDefault="009B6B2A" w:rsidP="00B52467">
      <w:pPr>
        <w:tabs>
          <w:tab w:val="left" w:pos="731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52467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B6B2A" w:rsidRPr="00C92745" w:rsidRDefault="002064F8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96"/>
          <w:szCs w:val="96"/>
        </w:rPr>
      </w:pPr>
      <w:r>
        <w:rPr>
          <w:rFonts w:ascii="Times New Roman" w:hAnsi="Times New Roman" w:cs="Times New Roman"/>
          <w:i/>
          <w:sz w:val="96"/>
          <w:szCs w:val="96"/>
        </w:rPr>
        <w:t>«Умелые ручки</w:t>
      </w:r>
      <w:r w:rsidR="009B6B2A" w:rsidRPr="00C92745">
        <w:rPr>
          <w:rFonts w:ascii="Times New Roman" w:hAnsi="Times New Roman" w:cs="Times New Roman"/>
          <w:i/>
          <w:sz w:val="96"/>
          <w:szCs w:val="96"/>
        </w:rPr>
        <w:t>»</w:t>
      </w:r>
    </w:p>
    <w:p w:rsidR="009B6B2A" w:rsidRDefault="00C92745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Программа д</w:t>
      </w:r>
      <w:r w:rsidR="00B52467">
        <w:rPr>
          <w:rFonts w:ascii="Times New Roman" w:hAnsi="Times New Roman" w:cs="Times New Roman"/>
          <w:i/>
          <w:sz w:val="44"/>
          <w:szCs w:val="44"/>
        </w:rPr>
        <w:t xml:space="preserve">ополнительного образования </w:t>
      </w:r>
      <w:r>
        <w:rPr>
          <w:rFonts w:ascii="Times New Roman" w:hAnsi="Times New Roman" w:cs="Times New Roman"/>
          <w:i/>
          <w:sz w:val="44"/>
          <w:szCs w:val="44"/>
        </w:rPr>
        <w:t xml:space="preserve"> художественно – эстетической направленности</w:t>
      </w:r>
    </w:p>
    <w:p w:rsidR="00C92745" w:rsidRDefault="00C92745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в области из</w:t>
      </w:r>
      <w:r w:rsidR="00B52467">
        <w:rPr>
          <w:rFonts w:ascii="Times New Roman" w:hAnsi="Times New Roman" w:cs="Times New Roman"/>
          <w:i/>
          <w:sz w:val="44"/>
          <w:szCs w:val="44"/>
        </w:rPr>
        <w:t>образительной деятельност</w:t>
      </w:r>
      <w:r>
        <w:rPr>
          <w:rFonts w:ascii="Times New Roman" w:hAnsi="Times New Roman" w:cs="Times New Roman"/>
          <w:i/>
          <w:sz w:val="44"/>
          <w:szCs w:val="44"/>
        </w:rPr>
        <w:t>и</w:t>
      </w:r>
    </w:p>
    <w:p w:rsidR="009B6B2A" w:rsidRDefault="00B52467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для детей 5 – 6 лет</w:t>
      </w:r>
    </w:p>
    <w:p w:rsidR="002C1618" w:rsidRDefault="002C1618" w:rsidP="009B6B2A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</w:p>
    <w:p w:rsidR="002C1618" w:rsidRPr="00C92745" w:rsidRDefault="009B6B2A" w:rsidP="009B6B2A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="00C92745">
        <w:rPr>
          <w:rFonts w:ascii="Times New Roman" w:hAnsi="Times New Roman" w:cs="Times New Roman"/>
          <w:sz w:val="36"/>
          <w:szCs w:val="36"/>
        </w:rPr>
        <w:t xml:space="preserve">                                          </w:t>
      </w:r>
      <w:r w:rsidR="00C92745" w:rsidRPr="00C92745">
        <w:rPr>
          <w:rFonts w:ascii="Times New Roman" w:hAnsi="Times New Roman" w:cs="Times New Roman"/>
          <w:i/>
          <w:sz w:val="36"/>
          <w:szCs w:val="36"/>
          <w:u w:val="single"/>
        </w:rPr>
        <w:t>составитель</w:t>
      </w:r>
      <w:r w:rsidR="002C1618" w:rsidRPr="00C92745">
        <w:rPr>
          <w:rFonts w:ascii="Times New Roman" w:hAnsi="Times New Roman" w:cs="Times New Roman"/>
          <w:i/>
          <w:sz w:val="36"/>
          <w:szCs w:val="36"/>
          <w:u w:val="single"/>
        </w:rPr>
        <w:t>:</w:t>
      </w:r>
    </w:p>
    <w:p w:rsidR="009B6B2A" w:rsidRPr="00E72B7E" w:rsidRDefault="002C1618" w:rsidP="002C1618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9B6B2A" w:rsidRPr="00E72B7E">
        <w:rPr>
          <w:rFonts w:ascii="Times New Roman" w:hAnsi="Times New Roman" w:cs="Times New Roman"/>
          <w:sz w:val="36"/>
          <w:szCs w:val="36"/>
        </w:rPr>
        <w:t>Зиновьева О.С.</w:t>
      </w:r>
    </w:p>
    <w:p w:rsidR="009B6B2A" w:rsidRDefault="00B52467" w:rsidP="00B52467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</w:t>
      </w:r>
      <w:r w:rsidR="0028608F">
        <w:rPr>
          <w:rFonts w:ascii="Times New Roman" w:hAnsi="Times New Roman" w:cs="Times New Roman"/>
          <w:sz w:val="36"/>
          <w:szCs w:val="36"/>
        </w:rPr>
        <w:t xml:space="preserve">                            </w:t>
      </w:r>
      <w:r w:rsidR="002C1618">
        <w:rPr>
          <w:rFonts w:ascii="Times New Roman" w:hAnsi="Times New Roman" w:cs="Times New Roman"/>
          <w:sz w:val="36"/>
          <w:szCs w:val="36"/>
        </w:rPr>
        <w:t>в</w:t>
      </w:r>
      <w:r w:rsidR="009B6B2A" w:rsidRPr="00E72B7E">
        <w:rPr>
          <w:rFonts w:ascii="Times New Roman" w:hAnsi="Times New Roman" w:cs="Times New Roman"/>
          <w:sz w:val="36"/>
          <w:szCs w:val="36"/>
        </w:rPr>
        <w:t xml:space="preserve">оспитатель </w:t>
      </w:r>
      <w:proofErr w:type="spellStart"/>
      <w:r w:rsidR="0028608F">
        <w:rPr>
          <w:rFonts w:ascii="Times New Roman" w:hAnsi="Times New Roman" w:cs="Times New Roman"/>
          <w:sz w:val="36"/>
          <w:szCs w:val="36"/>
        </w:rPr>
        <w:t>высш</w:t>
      </w:r>
      <w:proofErr w:type="spellEnd"/>
      <w:r w:rsidR="0028608F">
        <w:rPr>
          <w:rFonts w:ascii="Times New Roman" w:hAnsi="Times New Roman" w:cs="Times New Roman"/>
          <w:sz w:val="36"/>
          <w:szCs w:val="36"/>
        </w:rPr>
        <w:t>.</w:t>
      </w:r>
      <w:r w:rsidR="009B6B2A" w:rsidRPr="00E72B7E">
        <w:rPr>
          <w:rFonts w:ascii="Times New Roman" w:hAnsi="Times New Roman" w:cs="Times New Roman"/>
          <w:sz w:val="36"/>
          <w:szCs w:val="36"/>
        </w:rPr>
        <w:t xml:space="preserve"> кв</w:t>
      </w:r>
      <w:proofErr w:type="gramStart"/>
      <w:r w:rsidR="009B6B2A" w:rsidRPr="00E72B7E">
        <w:rPr>
          <w:rFonts w:ascii="Times New Roman" w:hAnsi="Times New Roman" w:cs="Times New Roman"/>
          <w:sz w:val="36"/>
          <w:szCs w:val="36"/>
        </w:rPr>
        <w:t>.к</w:t>
      </w:r>
      <w:proofErr w:type="gramEnd"/>
      <w:r w:rsidR="009B6B2A" w:rsidRPr="00E72B7E">
        <w:rPr>
          <w:rFonts w:ascii="Times New Roman" w:hAnsi="Times New Roman" w:cs="Times New Roman"/>
          <w:sz w:val="36"/>
          <w:szCs w:val="36"/>
        </w:rPr>
        <w:t>ат.</w:t>
      </w: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Default="00C92745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B52467" w:rsidRDefault="00B52467" w:rsidP="009B6B2A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92745" w:rsidRPr="00C92745" w:rsidRDefault="00C92745" w:rsidP="00C92745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92745">
        <w:rPr>
          <w:rFonts w:ascii="Times New Roman" w:hAnsi="Times New Roman" w:cs="Times New Roman"/>
          <w:sz w:val="32"/>
          <w:szCs w:val="32"/>
        </w:rPr>
        <w:t>г. Ревда, 201</w:t>
      </w:r>
      <w:r w:rsidR="0028608F">
        <w:rPr>
          <w:rFonts w:ascii="Times New Roman" w:hAnsi="Times New Roman" w:cs="Times New Roman"/>
          <w:sz w:val="32"/>
          <w:szCs w:val="32"/>
        </w:rPr>
        <w:t>9</w:t>
      </w:r>
      <w:r w:rsidRPr="00C92745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B52467" w:rsidRDefault="00B52467" w:rsidP="00C92745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9B6B2A" w:rsidRPr="00F17F49" w:rsidRDefault="00C92745" w:rsidP="00C92745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D31789" w:rsidRPr="00F17F49" w:rsidRDefault="00C92745" w:rsidP="00D31789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17F49">
        <w:rPr>
          <w:rFonts w:ascii="Times New Roman" w:hAnsi="Times New Roman" w:cs="Times New Roman"/>
          <w:sz w:val="32"/>
          <w:szCs w:val="32"/>
        </w:rPr>
        <w:t xml:space="preserve">          Программа </w:t>
      </w:r>
      <w:r w:rsidR="009B6B2A" w:rsidRPr="00F17F49">
        <w:rPr>
          <w:rFonts w:ascii="Times New Roman" w:hAnsi="Times New Roman" w:cs="Times New Roman"/>
          <w:sz w:val="32"/>
          <w:szCs w:val="32"/>
        </w:rPr>
        <w:t xml:space="preserve"> предназначен для детей </w:t>
      </w:r>
      <w:r w:rsidRPr="00F17F49">
        <w:rPr>
          <w:rFonts w:ascii="Times New Roman" w:hAnsi="Times New Roman" w:cs="Times New Roman"/>
          <w:sz w:val="32"/>
          <w:szCs w:val="32"/>
        </w:rPr>
        <w:t xml:space="preserve">старшего дошкольного возраста, с </w:t>
      </w:r>
      <w:r w:rsidR="009B6B2A" w:rsidRPr="00F17F49">
        <w:rPr>
          <w:rFonts w:ascii="Times New Roman" w:hAnsi="Times New Roman" w:cs="Times New Roman"/>
          <w:sz w:val="32"/>
          <w:szCs w:val="32"/>
        </w:rPr>
        <w:t>5 - 6 лет.</w:t>
      </w:r>
      <w:r w:rsidR="00D31789" w:rsidRPr="00F17F49">
        <w:rPr>
          <w:rFonts w:ascii="Times New Roman" w:hAnsi="Times New Roman" w:cs="Times New Roman"/>
          <w:sz w:val="32"/>
          <w:szCs w:val="32"/>
        </w:rPr>
        <w:t xml:space="preserve"> Практика показывает, что к началу школьного обучения дети недостаточно владеют навыками работы с ножницами, работы с красками и кистями, недостаточно точно передают форму предметов, не все могут заштриховывать плотно и в разных направлениях. У некоторых воспитанников плохо развиты умения вырезывания, рисования красками, лепки и рисования животных, людей в движении. Занятий, предусмотренных обязательной частью образовательной программы недостаточно для отработки этих навыков, поэтому возникла необходимость проведения дополнительной кружковой работы.</w:t>
      </w:r>
    </w:p>
    <w:p w:rsidR="004E15B6" w:rsidRPr="00F17F49" w:rsidRDefault="004E15B6" w:rsidP="004E15B6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t>Цель программы</w:t>
      </w:r>
      <w:r w:rsidRPr="00F17F49">
        <w:rPr>
          <w:rFonts w:ascii="Times New Roman" w:hAnsi="Times New Roman" w:cs="Times New Roman"/>
          <w:sz w:val="32"/>
          <w:szCs w:val="32"/>
        </w:rPr>
        <w:t>: развитие изобразительных умений, творческих способностей детей старшего дошкольного возраста</w:t>
      </w:r>
      <w:r w:rsidR="00214942">
        <w:rPr>
          <w:rFonts w:ascii="Times New Roman" w:hAnsi="Times New Roman" w:cs="Times New Roman"/>
          <w:sz w:val="32"/>
          <w:szCs w:val="32"/>
        </w:rPr>
        <w:t xml:space="preserve">, экспериментированию с </w:t>
      </w:r>
      <w:proofErr w:type="spellStart"/>
      <w:r w:rsidR="00214942">
        <w:rPr>
          <w:rFonts w:ascii="Times New Roman" w:hAnsi="Times New Roman" w:cs="Times New Roman"/>
          <w:sz w:val="32"/>
          <w:szCs w:val="32"/>
        </w:rPr>
        <w:t>изо-материалами</w:t>
      </w:r>
      <w:proofErr w:type="spellEnd"/>
      <w:r w:rsidRPr="00F17F49">
        <w:rPr>
          <w:rFonts w:ascii="Times New Roman" w:hAnsi="Times New Roman" w:cs="Times New Roman"/>
          <w:sz w:val="32"/>
          <w:szCs w:val="32"/>
        </w:rPr>
        <w:t>.</w:t>
      </w:r>
    </w:p>
    <w:p w:rsidR="00D31789" w:rsidRPr="00F17F49" w:rsidRDefault="00D31789" w:rsidP="004E15B6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17F49">
        <w:rPr>
          <w:rFonts w:ascii="Times New Roman" w:hAnsi="Times New Roman" w:cs="Times New Roman"/>
          <w:b/>
          <w:sz w:val="32"/>
          <w:szCs w:val="32"/>
        </w:rPr>
        <w:t xml:space="preserve">Задачи программы: </w:t>
      </w:r>
    </w:p>
    <w:p w:rsidR="00F17F49" w:rsidRPr="00F17F49" w:rsidRDefault="00F17F49" w:rsidP="00F17F49">
      <w:pPr>
        <w:spacing w:before="30" w:after="3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F17F4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Образовательные: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учить </w:t>
      </w:r>
      <w:r w:rsidR="0021494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экспериментировать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разными материалами; создавать условия для самостоятельного выбора художественных инструментов и материалов;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 познакомить с нетрадиционными художественными техниками;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совершенствовать умение передавать в рисунке образы предметов, явлений действительности и литературных произведений. Обращать внимание детей на отличия предметов по форме, величине, пропорциям частей, побуждать их передавать эти отличия в рисунках.</w:t>
      </w:r>
    </w:p>
    <w:p w:rsidR="00F17F49" w:rsidRPr="00353BB9" w:rsidRDefault="00F17F49" w:rsidP="00353BB9">
      <w:pPr>
        <w:pStyle w:val="a4"/>
        <w:numPr>
          <w:ilvl w:val="0"/>
          <w:numId w:val="2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Вырабатывать навыки рисования контура предмета простым карандашом с легким нажимом на него, чтобы при последующем закрашивании изображения не оставалось жестких, грубых линий, пачкающих рисунок.</w:t>
      </w:r>
    </w:p>
    <w:p w:rsidR="00353BB9" w:rsidRPr="00353BB9" w:rsidRDefault="00353BB9" w:rsidP="00353BB9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    </w:t>
      </w:r>
      <w:r w:rsidR="00F17F49"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Развивающие</w:t>
      </w:r>
      <w:r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353BB9" w:rsidRPr="00214942" w:rsidRDefault="00F17F49" w:rsidP="00214942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интерес к различным видам искусства (изобразительное искусство, декоративно – прикладное</w:t>
      </w:r>
      <w:r w:rsidRPr="00214942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);</w:t>
      </w:r>
    </w:p>
    <w:p w:rsidR="00353BB9" w:rsidRDefault="00F17F49" w:rsidP="00F17F4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творческие 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способности в рисовании</w:t>
      </w:r>
      <w:proofErr w:type="gramStart"/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;</w:t>
      </w:r>
      <w:proofErr w:type="gramEnd"/>
    </w:p>
    <w:p w:rsidR="00353BB9" w:rsidRDefault="00F17F49" w:rsidP="00F17F4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353BB9" w:rsidRPr="00353B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развивать 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сенсорны</w:t>
      </w:r>
      <w:r w:rsidR="00353BB9"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способностей восприятия, чувства цвета, ритма, композиции.</w:t>
      </w:r>
    </w:p>
    <w:p w:rsidR="00353BB9" w:rsidRDefault="00F17F49" w:rsidP="00F17F4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мыслительные операции: анализ, сравнение, уподобление (на что похоже), установление сходства  и различия предметов и их частей, выделение общего и  единичного, характерных признаков, обобщение.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способность наблюдать, всматриваться в явления природы.</w:t>
      </w:r>
    </w:p>
    <w:p w:rsidR="00353BB9" w:rsidRPr="00353BB9" w:rsidRDefault="00353BB9" w:rsidP="00353BB9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   </w:t>
      </w:r>
      <w:r w:rsidR="00F17F49" w:rsidRPr="00353BB9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Воспитательные: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lastRenderedPageBreak/>
        <w:t>воспит</w:t>
      </w:r>
      <w:r w:rsidR="00353BB9"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ыв</w:t>
      </w: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ать потребность постоянно общать</w:t>
      </w:r>
      <w:r w:rsid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ся с изобразительным искусством,</w:t>
      </w:r>
    </w:p>
    <w:p w:rsidR="00353BB9" w:rsidRDefault="00F17F49" w:rsidP="00353BB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эмоциональную отзывчивость на </w:t>
      </w:r>
      <w:proofErr w:type="gramStart"/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</w:t>
      </w:r>
      <w:r w:rsid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рекрасное</w:t>
      </w:r>
      <w:proofErr w:type="gramEnd"/>
      <w:r w:rsid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,</w:t>
      </w:r>
    </w:p>
    <w:p w:rsidR="00F17F49" w:rsidRDefault="00F17F49" w:rsidP="00353BB9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353BB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бережное отношение к природе.</w:t>
      </w:r>
    </w:p>
    <w:p w:rsidR="00116DCF" w:rsidRDefault="00214942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воспитывать </w:t>
      </w:r>
      <w:r w:rsid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навыки самообслуживания при подготовке к занятию и уборке после него.</w:t>
      </w:r>
    </w:p>
    <w:p w:rsidR="00116DCF" w:rsidRDefault="00353BB9" w:rsidP="00116DCF">
      <w:pPr>
        <w:pStyle w:val="a4"/>
        <w:spacing w:before="30" w:after="30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Формы организации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учебного процесса</w:t>
      </w:r>
      <w:proofErr w:type="gramStart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:</w:t>
      </w:r>
      <w:proofErr w:type="gramEnd"/>
      <w:r w:rsidR="00116DCF" w:rsidRPr="00116D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53BB9" w:rsidRPr="00116DCF" w:rsidRDefault="00116DCF" w:rsidP="00116DCF">
      <w:pPr>
        <w:pStyle w:val="a4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F17F49">
        <w:rPr>
          <w:rFonts w:ascii="Times New Roman" w:hAnsi="Times New Roman" w:cs="Times New Roman"/>
          <w:sz w:val="32"/>
          <w:szCs w:val="32"/>
        </w:rPr>
        <w:t xml:space="preserve">Программой предусмотрено проведение 1  занятия в неделю во второй половине дня в групповом помещении.  </w:t>
      </w:r>
    </w:p>
    <w:p w:rsidR="00116DCF" w:rsidRDefault="00353BB9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групповая –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работа в группах при выполнении коллективных творческих работ и при изучении новых приемов плетения;</w:t>
      </w:r>
    </w:p>
    <w:p w:rsidR="00353BB9" w:rsidRPr="00116DCF" w:rsidRDefault="00353BB9" w:rsidP="00116DCF">
      <w:pPr>
        <w:pStyle w:val="a4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индивидуальная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 используется при выполнении различных творческих работ по выбору воспитанников или при различной степени усвоения новых знаний.</w:t>
      </w:r>
    </w:p>
    <w:p w:rsidR="00353BB9" w:rsidRPr="00116DCF" w:rsidRDefault="00116DCF" w:rsidP="00116DCF">
      <w:pPr>
        <w:pStyle w:val="a4"/>
        <w:spacing w:before="30"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 </w:t>
      </w:r>
      <w:r w:rsidR="00353BB9"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Форма проведения занятий:</w:t>
      </w:r>
    </w:p>
    <w:p w:rsidR="00353BB9" w:rsidRPr="00116DCF" w:rsidRDefault="00353BB9" w:rsidP="00353BB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Традиционное занятие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-эта форма используется </w:t>
      </w:r>
      <w:proofErr w:type="gramStart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при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изучений нового материала;</w:t>
      </w:r>
    </w:p>
    <w:p w:rsidR="00353BB9" w:rsidRPr="00116DCF" w:rsidRDefault="00353BB9" w:rsidP="00353BB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Занятие–игра</w:t>
      </w:r>
      <w:r w:rsid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</w:t>
      </w:r>
      <w:r w:rsid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применяется при закреплении, обобщении, знаний, умений, навыков, при подведении итогов за полугодие, год.</w:t>
      </w:r>
      <w:proofErr w:type="gramEnd"/>
    </w:p>
    <w:p w:rsidR="00353BB9" w:rsidRPr="00116DCF" w:rsidRDefault="00353BB9" w:rsidP="00353BB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Творческо-поисковое заняти</w:t>
      </w: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е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используется для реализации искусственного созданной педагогам проблемной ситуации.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Самостоятельная работ</w:t>
      </w: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а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используют её элементы, при выполнении индивидуальных творческих работ воспитанниками.</w:t>
      </w:r>
    </w:p>
    <w:p w:rsidR="00353BB9" w:rsidRPr="00116DCF" w:rsidRDefault="00353BB9" w:rsidP="00116D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Экскурси</w:t>
      </w: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я-</w:t>
      </w:r>
      <w:proofErr w:type="gramEnd"/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используется при различной степени усвоения новых знаний и закреплении полученных за год. Развитий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наблюдательности, способности замечать характерные особенности предметов.</w:t>
      </w:r>
    </w:p>
    <w:p w:rsidR="00353BB9" w:rsidRPr="00116DCF" w:rsidRDefault="00353BB9" w:rsidP="00F17F49">
      <w:pPr>
        <w:spacing w:before="30" w:after="30" w:line="240" w:lineRule="auto"/>
        <w:ind w:left="1146" w:hanging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</w:p>
    <w:p w:rsidR="00116DCF" w:rsidRPr="00116DCF" w:rsidRDefault="00116DCF" w:rsidP="00116DCF">
      <w:pPr>
        <w:pStyle w:val="a4"/>
        <w:spacing w:after="0" w:line="293" w:lineRule="atLeast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</w:t>
      </w:r>
      <w:r w:rsidR="00353BB9"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При проведении занятий учитывается:</w:t>
      </w:r>
    </w:p>
    <w:p w:rsidR="00353BB9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уровень знаний, умений и навыков воспитанников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самостоятельность ребенка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активность</w:t>
      </w:r>
    </w:p>
    <w:p w:rsid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индивидуальные особенности</w:t>
      </w:r>
    </w:p>
    <w:p w:rsidR="00D31789" w:rsidRPr="00116DCF" w:rsidRDefault="00353BB9" w:rsidP="00116DCF">
      <w:pPr>
        <w:pStyle w:val="a4"/>
        <w:numPr>
          <w:ilvl w:val="0"/>
          <w:numId w:val="2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особенности памяти, мышления и познавательные интересы</w:t>
      </w:r>
    </w:p>
    <w:p w:rsidR="004E15B6" w:rsidRPr="00F17F49" w:rsidRDefault="004E15B6" w:rsidP="00C92745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       Тематический план занятий составлен на основе методического</w:t>
      </w:r>
      <w:r w:rsidRPr="00F17F49">
        <w:rPr>
          <w:rFonts w:ascii="Times New Roman" w:hAnsi="Times New Roman" w:cs="Times New Roman"/>
          <w:sz w:val="32"/>
          <w:szCs w:val="32"/>
        </w:rPr>
        <w:t xml:space="preserve"> пособия Лыковой И.А. "Изобразительная деятельность в детском саду" </w:t>
      </w:r>
      <w:r w:rsidRPr="00F17F49">
        <w:rPr>
          <w:rFonts w:ascii="Times New Roman" w:hAnsi="Times New Roman" w:cs="Times New Roman"/>
          <w:i/>
          <w:sz w:val="32"/>
          <w:szCs w:val="32"/>
        </w:rPr>
        <w:t>(старшая группа)</w:t>
      </w:r>
      <w:r w:rsidRPr="00F17F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E15B6" w:rsidRPr="00F17F49" w:rsidRDefault="00D31789" w:rsidP="00C92745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17F49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9B6B2A" w:rsidRPr="00F17F49" w:rsidRDefault="009B6B2A" w:rsidP="00C92745">
      <w:pPr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E15B6" w:rsidRDefault="004E15B6" w:rsidP="00C92745">
      <w:pPr>
        <w:jc w:val="both"/>
        <w:rPr>
          <w:rFonts w:ascii="Times New Roman" w:hAnsi="Times New Roman" w:cs="Times New Roman"/>
          <w:i/>
          <w:sz w:val="40"/>
          <w:szCs w:val="40"/>
        </w:rPr>
      </w:pPr>
    </w:p>
    <w:p w:rsidR="00D06390" w:rsidRDefault="009557EB" w:rsidP="009557EB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lastRenderedPageBreak/>
        <w:t>П</w:t>
      </w:r>
      <w:r w:rsidRPr="009557EB">
        <w:rPr>
          <w:rFonts w:ascii="Times New Roman" w:hAnsi="Times New Roman" w:cs="Times New Roman"/>
          <w:i/>
          <w:sz w:val="40"/>
          <w:szCs w:val="40"/>
        </w:rPr>
        <w:t>лан занятий</w:t>
      </w:r>
      <w:r w:rsidR="00502D41">
        <w:rPr>
          <w:rFonts w:ascii="Times New Roman" w:hAnsi="Times New Roman" w:cs="Times New Roman"/>
          <w:i/>
          <w:sz w:val="40"/>
          <w:szCs w:val="40"/>
        </w:rPr>
        <w:t xml:space="preserve"> кружка </w:t>
      </w:r>
      <w:proofErr w:type="gramStart"/>
      <w:r w:rsidR="00502D41">
        <w:rPr>
          <w:rFonts w:ascii="Times New Roman" w:hAnsi="Times New Roman" w:cs="Times New Roman"/>
          <w:i/>
          <w:sz w:val="40"/>
          <w:szCs w:val="40"/>
        </w:rPr>
        <w:t>ИЗО</w:t>
      </w:r>
      <w:proofErr w:type="gramEnd"/>
      <w:r w:rsidRPr="009557EB">
        <w:rPr>
          <w:rFonts w:ascii="Times New Roman" w:hAnsi="Times New Roman" w:cs="Times New Roman"/>
          <w:i/>
          <w:sz w:val="40"/>
          <w:szCs w:val="40"/>
        </w:rPr>
        <w:t xml:space="preserve"> в с</w:t>
      </w:r>
      <w:r w:rsidR="002C7256">
        <w:rPr>
          <w:rFonts w:ascii="Times New Roman" w:hAnsi="Times New Roman" w:cs="Times New Roman"/>
          <w:i/>
          <w:sz w:val="40"/>
          <w:szCs w:val="40"/>
        </w:rPr>
        <w:t>таршей</w:t>
      </w:r>
      <w:r w:rsidRPr="009557EB">
        <w:rPr>
          <w:rFonts w:ascii="Times New Roman" w:hAnsi="Times New Roman" w:cs="Times New Roman"/>
          <w:i/>
          <w:sz w:val="40"/>
          <w:szCs w:val="40"/>
        </w:rPr>
        <w:t xml:space="preserve"> группе</w:t>
      </w:r>
      <w:r>
        <w:rPr>
          <w:rFonts w:ascii="Times New Roman" w:hAnsi="Times New Roman" w:cs="Times New Roman"/>
          <w:i/>
          <w:sz w:val="40"/>
          <w:szCs w:val="40"/>
        </w:rPr>
        <w:t>.</w:t>
      </w:r>
    </w:p>
    <w:tbl>
      <w:tblPr>
        <w:tblStyle w:val="a3"/>
        <w:tblW w:w="10490" w:type="dxa"/>
        <w:tblInd w:w="108" w:type="dxa"/>
        <w:tblLook w:val="04A0"/>
      </w:tblPr>
      <w:tblGrid>
        <w:gridCol w:w="600"/>
        <w:gridCol w:w="1497"/>
        <w:gridCol w:w="3369"/>
        <w:gridCol w:w="5024"/>
      </w:tblGrid>
      <w:tr w:rsidR="009557EB" w:rsidTr="00B52467">
        <w:tc>
          <w:tcPr>
            <w:tcW w:w="2097" w:type="dxa"/>
            <w:gridSpan w:val="2"/>
          </w:tcPr>
          <w:p w:rsidR="009557EB" w:rsidRPr="004E15B6" w:rsidRDefault="009557EB" w:rsidP="004E1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3369" w:type="dxa"/>
          </w:tcPr>
          <w:p w:rsidR="009557EB" w:rsidRPr="004E15B6" w:rsidRDefault="009557EB" w:rsidP="004E1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5024" w:type="dxa"/>
          </w:tcPr>
          <w:p w:rsidR="009557EB" w:rsidRPr="004E15B6" w:rsidRDefault="004E15B6" w:rsidP="004E15B6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9557EB" w:rsidRPr="004E15B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  <w:tr w:rsidR="004E15B6" w:rsidTr="00B52467">
        <w:tc>
          <w:tcPr>
            <w:tcW w:w="10490" w:type="dxa"/>
            <w:gridSpan w:val="4"/>
          </w:tcPr>
          <w:p w:rsidR="004E15B6" w:rsidRPr="004E15B6" w:rsidRDefault="004E15B6" w:rsidP="004E15B6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5B6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  по правилам безопасности во время проведения занятий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9B6B2A" w:rsidP="002C7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предметная «Весёлые человечки»</w:t>
            </w:r>
          </w:p>
        </w:tc>
        <w:tc>
          <w:tcPr>
            <w:tcW w:w="5024" w:type="dxa"/>
          </w:tcPr>
          <w:p w:rsidR="009557EB" w:rsidRDefault="009B6B2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фигуры человека разной формы: девочки из конуса, мальчик из цилиндра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2C7256" w:rsidP="009B6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Рисование:</w:t>
            </w:r>
            <w:r w:rsidR="009B6B2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6B2A">
              <w:rPr>
                <w:rFonts w:ascii="Times New Roman" w:hAnsi="Times New Roman" w:cs="Times New Roman"/>
                <w:sz w:val="28"/>
                <w:szCs w:val="28"/>
              </w:rPr>
              <w:t>Весёлое лето»</w:t>
            </w:r>
          </w:p>
        </w:tc>
        <w:tc>
          <w:tcPr>
            <w:tcW w:w="5024" w:type="dxa"/>
          </w:tcPr>
          <w:p w:rsidR="009557EB" w:rsidRDefault="009B6B2A" w:rsidP="009B6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C7256">
              <w:rPr>
                <w:rFonts w:ascii="Times New Roman" w:hAnsi="Times New Roman" w:cs="Times New Roman"/>
                <w:sz w:val="28"/>
                <w:szCs w:val="28"/>
              </w:rPr>
              <w:t>исова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r w:rsidR="002C7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простых сюжетов с передачей движений, взаимодействий и отношений между персонажами.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9B6B2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«Весёлые портреты»</w:t>
            </w:r>
          </w:p>
        </w:tc>
        <w:tc>
          <w:tcPr>
            <w:tcW w:w="5024" w:type="dxa"/>
          </w:tcPr>
          <w:p w:rsidR="009557EB" w:rsidRDefault="009B6B2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Вырезание овала (лица) из бумаги, сложенной вдвое, оформление причёски обрывной аппликацией.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7802AD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="00B61980">
              <w:rPr>
                <w:rFonts w:ascii="Times New Roman" w:hAnsi="Times New Roman" w:cs="Times New Roman"/>
                <w:sz w:val="28"/>
                <w:szCs w:val="28"/>
              </w:rPr>
              <w:t xml:space="preserve"> «Лето красное прошло»</w:t>
            </w:r>
          </w:p>
        </w:tc>
        <w:tc>
          <w:tcPr>
            <w:tcW w:w="5024" w:type="dxa"/>
          </w:tcPr>
          <w:p w:rsidR="009557EB" w:rsidRDefault="0025620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беспредметных (абстрактных) композиций; составление летней цветовой палитры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декоративная рельефная «Листья танцуют»</w:t>
            </w:r>
          </w:p>
        </w:tc>
        <w:tc>
          <w:tcPr>
            <w:tcW w:w="5024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техникой рельефной лепки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 натуры «Осенние листья»</w:t>
            </w:r>
          </w:p>
        </w:tc>
        <w:tc>
          <w:tcPr>
            <w:tcW w:w="5024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 натуры, передавая их форму карандашом и колори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акварелью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их осенних листьев</w:t>
            </w:r>
          </w:p>
        </w:tc>
        <w:tc>
          <w:tcPr>
            <w:tcW w:w="5024" w:type="dxa"/>
          </w:tcPr>
          <w:p w:rsidR="009557EB" w:rsidRDefault="003A1C50" w:rsidP="003A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предметных и сюжетных композиций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материала – засушенных листьев, семян, лепестков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«Цветные зонтики»</w:t>
            </w:r>
          </w:p>
        </w:tc>
        <w:tc>
          <w:tcPr>
            <w:tcW w:w="5024" w:type="dxa"/>
          </w:tcPr>
          <w:p w:rsidR="009557EB" w:rsidRDefault="003A1C50" w:rsidP="003A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Вырезание купола зонтика приёмом закругления уголков у квадрата или прямоугольника, оформление края «зубчиками» или «маковками»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3A1C50" w:rsidP="003A1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Лепка-экспериментирование «Пернатые, мохнатые, колючие»</w:t>
            </w:r>
          </w:p>
        </w:tc>
        <w:tc>
          <w:tcPr>
            <w:tcW w:w="5024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 пластичными материалами для передачи особенностей покрытия тела разных животных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3A1C50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Рисование-эксперим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«Чудесные превращения кляксы»</w:t>
            </w:r>
          </w:p>
        </w:tc>
        <w:tc>
          <w:tcPr>
            <w:tcW w:w="5024" w:type="dxa"/>
          </w:tcPr>
          <w:p w:rsidR="009557EB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Свободное экспериментирование </w:t>
            </w:r>
            <w:r w:rsidR="003A1C50">
              <w:rPr>
                <w:rFonts w:ascii="Times New Roman" w:hAnsi="Times New Roman" w:cs="Times New Roman"/>
                <w:sz w:val="28"/>
                <w:szCs w:val="28"/>
              </w:rPr>
              <w:t xml:space="preserve"> с разными материалами и инструментами, «Оживление» необычных форм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A65109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декоративное «Расписные ткани»</w:t>
            </w:r>
          </w:p>
        </w:tc>
        <w:tc>
          <w:tcPr>
            <w:tcW w:w="5024" w:type="dxa"/>
          </w:tcPr>
          <w:p w:rsidR="009557EB" w:rsidRDefault="00A65109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раппопортных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узоров по всему пространству листа бумаги; развитие чувства цвета, ритма, формы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A65109" w:rsidP="00A65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 элементами конструирования «Нарядные пальчики»</w:t>
            </w:r>
          </w:p>
        </w:tc>
        <w:tc>
          <w:tcPr>
            <w:tcW w:w="5024" w:type="dxa"/>
          </w:tcPr>
          <w:p w:rsidR="009557EB" w:rsidRDefault="00A65109" w:rsidP="00A65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персонажей (одежды) для пальчикового театра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ктивизация симметричного способа аппликации из бумаги и ткани</w:t>
            </w:r>
          </w:p>
          <w:p w:rsidR="00B52467" w:rsidRDefault="00B52467" w:rsidP="00A65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декабрь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A65109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из фольги и фантиков «Звёздочки танцуют»</w:t>
            </w:r>
            <w:bookmarkStart w:id="0" w:name="_GoBack"/>
            <w:bookmarkEnd w:id="0"/>
          </w:p>
        </w:tc>
        <w:tc>
          <w:tcPr>
            <w:tcW w:w="5024" w:type="dxa"/>
          </w:tcPr>
          <w:p w:rsidR="009557EB" w:rsidRPr="00625614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Вырезание звёздочек из красивых фантиков и фольги, сложенных дважды по диагонали, освоение прорезного декора.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 новогодних игрушек из выты и бумаги "Снегири и яблочки"</w:t>
            </w:r>
            <w:proofErr w:type="gramEnd"/>
          </w:p>
        </w:tc>
        <w:tc>
          <w:tcPr>
            <w:tcW w:w="5024" w:type="dxa"/>
          </w:tcPr>
          <w:p w:rsidR="009557EB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 птиц из ваты и бумаги; изготовление игрушек-подвесок для новогодней ёлки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625614" w:rsidP="00625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 элементами конструировани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я"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Ёлочки-красавицы"</w:t>
            </w:r>
          </w:p>
        </w:tc>
        <w:tc>
          <w:tcPr>
            <w:tcW w:w="5024" w:type="dxa"/>
          </w:tcPr>
          <w:p w:rsidR="009557EB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открыток-самоделок с сюрпризом (симметричным способом)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из солёного теста "Звонкие колокольчики"</w:t>
            </w:r>
          </w:p>
        </w:tc>
        <w:tc>
          <w:tcPr>
            <w:tcW w:w="5024" w:type="dxa"/>
          </w:tcPr>
          <w:p w:rsidR="009557EB" w:rsidRDefault="0062561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объёмных полых поделок из солёного теста и декоративное оформление по замыслу</w:t>
            </w:r>
          </w:p>
        </w:tc>
      </w:tr>
      <w:tr w:rsidR="00B52467" w:rsidTr="00B52467">
        <w:tc>
          <w:tcPr>
            <w:tcW w:w="600" w:type="dxa"/>
            <w:vMerge w:val="restart"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</w:tc>
        <w:tc>
          <w:tcPr>
            <w:tcW w:w="9890" w:type="dxa"/>
            <w:gridSpan w:val="3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467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5B6">
              <w:rPr>
                <w:rFonts w:ascii="Times New Roman" w:hAnsi="Times New Roman" w:cs="Times New Roman"/>
                <w:b/>
                <w:sz w:val="24"/>
                <w:szCs w:val="24"/>
              </w:rPr>
              <w:t>по правилам безопасности во время проведения занятий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 элементами аппликации 2начинается январь, открываем календарь"</w:t>
            </w:r>
          </w:p>
        </w:tc>
        <w:tc>
          <w:tcPr>
            <w:tcW w:w="5024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гармоничных цветовых композиций, передающих впечатления о разных временах года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сюжетная "Зимние забавы</w:t>
            </w:r>
          </w:p>
        </w:tc>
        <w:tc>
          <w:tcPr>
            <w:tcW w:w="5024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коллективной сюжетной композиции из фигурок, вылепленных на основе цилиндра надрезанием стекой</w:t>
            </w:r>
          </w:p>
        </w:tc>
      </w:tr>
      <w:tr w:rsidR="00B52467" w:rsidTr="00B52467">
        <w:tc>
          <w:tcPr>
            <w:tcW w:w="600" w:type="dxa"/>
            <w:vMerge/>
            <w:textDirection w:val="btLr"/>
          </w:tcPr>
          <w:p w:rsidR="00B52467" w:rsidRPr="00485B16" w:rsidRDefault="00B52467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B52467" w:rsidRDefault="00B52467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 замыслу "Весёлый клоун"</w:t>
            </w:r>
          </w:p>
        </w:tc>
        <w:tc>
          <w:tcPr>
            <w:tcW w:w="5024" w:type="dxa"/>
          </w:tcPr>
          <w:p w:rsidR="00B52467" w:rsidRDefault="00B52467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выразительной фигуры человека в контрастном костюм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движении и передачей мимики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Pr="00A03755" w:rsidRDefault="00A0375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 опорой на фотографию "Папин портрет"</w:t>
            </w:r>
          </w:p>
        </w:tc>
        <w:tc>
          <w:tcPr>
            <w:tcW w:w="5024" w:type="dxa"/>
          </w:tcPr>
          <w:p w:rsidR="009557EB" w:rsidRDefault="00A0375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мужского портрета с передачей характерных особенностей внешнего вида, характера, настроения конкретного человека 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A0375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предметно-декоративная "Галстук для папы"</w:t>
            </w:r>
          </w:p>
        </w:tc>
        <w:tc>
          <w:tcPr>
            <w:tcW w:w="5024" w:type="dxa"/>
          </w:tcPr>
          <w:p w:rsidR="009557EB" w:rsidRDefault="00A03755" w:rsidP="00167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разных способов изготовления и оформления галстука из цветной бумаги для оформления папиного портрета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A03755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 замыслу "Фантастические цветы"</w:t>
            </w:r>
          </w:p>
        </w:tc>
        <w:tc>
          <w:tcPr>
            <w:tcW w:w="5024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фантазийных цветов по мотивам экзотических растений,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 представлению портрета мамы</w:t>
            </w:r>
          </w:p>
        </w:tc>
        <w:tc>
          <w:tcPr>
            <w:tcW w:w="5024" w:type="dxa"/>
          </w:tcPr>
          <w:p w:rsidR="009557EB" w:rsidRDefault="00AB3934" w:rsidP="00AB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женского портрета с передачей характерных особенностей внешнего вида, характера, настроения конкретного человека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угощений из сдобного или песочного теста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Крямнямчики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5024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съедобных кондитерских и кулинарных изделий вручную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в технике "по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мокрому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" "Весеннее небо"</w:t>
            </w:r>
          </w:p>
        </w:tc>
        <w:tc>
          <w:tcPr>
            <w:tcW w:w="5024" w:type="dxa"/>
          </w:tcPr>
          <w:p w:rsidR="009557EB" w:rsidRDefault="00AB3934" w:rsidP="000B3B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Свободное </w:t>
            </w:r>
            <w:r w:rsidR="000B3B03">
              <w:rPr>
                <w:rFonts w:ascii="Times New Roman" w:hAnsi="Times New Roman" w:cs="Times New Roman"/>
                <w:sz w:val="28"/>
                <w:szCs w:val="28"/>
              </w:rPr>
              <w:t>экспериментирование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акварельными красками разными 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атериалами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декоративная "Весенний ковёр"</w:t>
            </w:r>
          </w:p>
        </w:tc>
        <w:tc>
          <w:tcPr>
            <w:tcW w:w="5024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коврика из жгутиков разного цвета способом простого переплетения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AB3934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 элементами рисования "Нежные подснежники"</w:t>
            </w:r>
          </w:p>
        </w:tc>
        <w:tc>
          <w:tcPr>
            <w:tcW w:w="5024" w:type="dxa"/>
          </w:tcPr>
          <w:p w:rsidR="009557EB" w:rsidRDefault="00AB3934" w:rsidP="00AB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Воплощение в худ. форме своего представления о первоцветах, поиск средств выразительности</w:t>
            </w:r>
            <w:proofErr w:type="gramStart"/>
            <w:r w:rsidR="000B3B03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="000B3B03">
              <w:rPr>
                <w:rFonts w:ascii="Times New Roman" w:hAnsi="Times New Roman" w:cs="Times New Roman"/>
                <w:sz w:val="28"/>
                <w:szCs w:val="28"/>
              </w:rPr>
              <w:t>тень, ноздреватый снег)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0B3B03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Рисование-экспер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."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Я рисую море"</w:t>
            </w:r>
          </w:p>
        </w:tc>
        <w:tc>
          <w:tcPr>
            <w:tcW w:w="5024" w:type="dxa"/>
          </w:tcPr>
          <w:p w:rsidR="009557EB" w:rsidRDefault="000B3B03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образа моря различными нетрадиционными техниками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0B3B03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 элементами рисования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"П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морям, по волнам..."</w:t>
            </w:r>
          </w:p>
        </w:tc>
        <w:tc>
          <w:tcPr>
            <w:tcW w:w="5024" w:type="dxa"/>
          </w:tcPr>
          <w:p w:rsidR="009557EB" w:rsidRDefault="000B3B03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корабликов из бумаги; самостоятельное комбинирование приёмов силуэтной и рельефной аппликации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рельефная "Ветер по морю гуляет и кораблик подгоняет"</w:t>
            </w:r>
          </w:p>
        </w:tc>
        <w:tc>
          <w:tcPr>
            <w:tcW w:w="5024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новым приёмом рельефной лепки - цветовой растяжкой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43063A" w:rsidP="004306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из цветной бумаги или ткани "Наш аквариум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"(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коллективная)</w:t>
            </w:r>
          </w:p>
        </w:tc>
        <w:tc>
          <w:tcPr>
            <w:tcW w:w="5024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гармоничных образов рыбок из отдельных элементов (кругов, овалов, треугольников)</w:t>
            </w:r>
          </w:p>
        </w:tc>
      </w:tr>
      <w:tr w:rsidR="009557EB" w:rsidTr="00B52467">
        <w:tc>
          <w:tcPr>
            <w:tcW w:w="600" w:type="dxa"/>
            <w:vMerge w:val="restart"/>
            <w:textDirection w:val="btLr"/>
          </w:tcPr>
          <w:p w:rsidR="009557EB" w:rsidRPr="00485B16" w:rsidRDefault="009557EB" w:rsidP="00485B16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85B16"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369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"Зелёный май"</w:t>
            </w:r>
          </w:p>
        </w:tc>
        <w:tc>
          <w:tcPr>
            <w:tcW w:w="5024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освоение цвета; развитие творческого воображения, чувства цвета и композиции; расширение весенней палитры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369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коллективная "Цветы луговые"</w:t>
            </w:r>
          </w:p>
        </w:tc>
        <w:tc>
          <w:tcPr>
            <w:tcW w:w="5024" w:type="dxa"/>
          </w:tcPr>
          <w:p w:rsidR="009557EB" w:rsidRDefault="0043063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Вырезание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розетковых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цветов из бумажных квадратов</w:t>
            </w:r>
            <w:r w:rsidR="0057259A">
              <w:rPr>
                <w:rFonts w:ascii="Times New Roman" w:hAnsi="Times New Roman" w:cs="Times New Roman"/>
                <w:sz w:val="28"/>
                <w:szCs w:val="28"/>
              </w:rPr>
              <w:t>, сложенных дважды по диагонали с передачей разной формы лепестков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3369" w:type="dxa"/>
          </w:tcPr>
          <w:p w:rsidR="009557EB" w:rsidRDefault="0057259A" w:rsidP="005725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силуэтная симметричная "Нарядные бабочки"</w:t>
            </w:r>
          </w:p>
        </w:tc>
        <w:tc>
          <w:tcPr>
            <w:tcW w:w="5024" w:type="dxa"/>
          </w:tcPr>
          <w:p w:rsidR="0057259A" w:rsidRDefault="0057259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Вырезание силуэтов бабочек</w:t>
            </w:r>
          </w:p>
          <w:p w:rsidR="009557EB" w:rsidRPr="0057259A" w:rsidRDefault="0057259A" w:rsidP="005725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бумажных квадратов или прямоугольников, сложенных пополам, и оформление по своему желанию</w:t>
            </w:r>
          </w:p>
        </w:tc>
      </w:tr>
      <w:tr w:rsidR="009557EB" w:rsidTr="00B52467">
        <w:tc>
          <w:tcPr>
            <w:tcW w:w="600" w:type="dxa"/>
            <w:vMerge/>
            <w:textDirection w:val="btLr"/>
          </w:tcPr>
          <w:p w:rsidR="009557EB" w:rsidRDefault="009557EB" w:rsidP="009557E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557EB" w:rsidRDefault="009557EB" w:rsidP="002562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369" w:type="dxa"/>
          </w:tcPr>
          <w:p w:rsidR="009557EB" w:rsidRDefault="009557EB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7256" w:rsidRDefault="0057259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предметное "Радуга-дуга"</w:t>
            </w:r>
          </w:p>
        </w:tc>
        <w:tc>
          <w:tcPr>
            <w:tcW w:w="5024" w:type="dxa"/>
          </w:tcPr>
          <w:p w:rsidR="009557EB" w:rsidRDefault="0057259A" w:rsidP="00955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и творческое отражение представлений о красивых природных явлениях разными изобразительными средствами</w:t>
            </w:r>
          </w:p>
        </w:tc>
      </w:tr>
    </w:tbl>
    <w:p w:rsidR="009557EB" w:rsidRDefault="009557EB" w:rsidP="009557EB">
      <w:pPr>
        <w:rPr>
          <w:rFonts w:ascii="Times New Roman" w:hAnsi="Times New Roman" w:cs="Times New Roman"/>
          <w:sz w:val="28"/>
          <w:szCs w:val="28"/>
        </w:rPr>
      </w:pPr>
    </w:p>
    <w:p w:rsidR="00214942" w:rsidRDefault="00D31789" w:rsidP="00214942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31789">
        <w:rPr>
          <w:rFonts w:ascii="Times New Roman" w:hAnsi="Times New Roman" w:cs="Times New Roman"/>
          <w:b/>
          <w:sz w:val="28"/>
          <w:szCs w:val="28"/>
        </w:rPr>
        <w:t>Перечень материалов, необходимых для реализации содержания программы:</w:t>
      </w:r>
      <w:r w:rsidR="00214942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214942" w:rsidRPr="00F17F49" w:rsidRDefault="00214942" w:rsidP="00214942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F17F49">
        <w:rPr>
          <w:rFonts w:ascii="Times New Roman" w:hAnsi="Times New Roman" w:cs="Times New Roman"/>
          <w:sz w:val="32"/>
          <w:szCs w:val="32"/>
        </w:rPr>
        <w:t>Лыков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F17F49">
        <w:rPr>
          <w:rFonts w:ascii="Times New Roman" w:hAnsi="Times New Roman" w:cs="Times New Roman"/>
          <w:sz w:val="32"/>
          <w:szCs w:val="32"/>
        </w:rPr>
        <w:t xml:space="preserve"> И.А. "Изобразительная деятельность в детском саду" </w:t>
      </w:r>
      <w:r w:rsidRPr="00F17F49">
        <w:rPr>
          <w:rFonts w:ascii="Times New Roman" w:hAnsi="Times New Roman" w:cs="Times New Roman"/>
          <w:i/>
          <w:sz w:val="32"/>
          <w:szCs w:val="32"/>
        </w:rPr>
        <w:t>(старшая группа)</w:t>
      </w:r>
      <w:r w:rsidRPr="00F17F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4942" w:rsidRPr="00214942" w:rsidRDefault="00214942" w:rsidP="00214942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2.Основная </w:t>
      </w:r>
      <w:r w:rsidRPr="00214942">
        <w:rPr>
          <w:rStyle w:val="apple-converted-space"/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 </w:t>
      </w:r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общеобразовательная программа дошкольного образования «От рождения до школы» под ред.Н.Е. </w:t>
      </w:r>
      <w:proofErr w:type="spellStart"/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Вераксы</w:t>
      </w:r>
      <w:proofErr w:type="spellEnd"/>
      <w:r w:rsidRPr="0021494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, Т.С. Комаровой, М.А. Васильевой, 2010 год издания.</w:t>
      </w:r>
    </w:p>
    <w:p w:rsidR="00214942" w:rsidRPr="00214942" w:rsidRDefault="00214942" w:rsidP="00116DCF">
      <w:pPr>
        <w:tabs>
          <w:tab w:val="left" w:pos="5559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</w:p>
    <w:p w:rsidR="00116DCF" w:rsidRPr="00116DCF" w:rsidRDefault="00D31789" w:rsidP="00116DCF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Предполагается, что к концу учебного года дети должны овладеть умениями:</w:t>
      </w:r>
    </w:p>
    <w:p w:rsidR="00116DCF" w:rsidRPr="00116DCF" w:rsidRDefault="00116DCF" w:rsidP="00116DCF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lastRenderedPageBreak/>
        <w:t>Отмечать  красоту и выразительность своих работ   и работ других ребят, уметь улучшать изображения;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создавать изображения по заданию воспитателя и по собственному замыслу, задумывать содержание своих работ;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изображать отдельные предметы и сюжеты, располагая их по всему листу, и на полосе внизу листа;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выполнять изображения о представлению и с натуры, передавая форму</w:t>
      </w:r>
      <w:proofErr w:type="gramStart"/>
      <w:r w:rsidRPr="00116DCF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116DCF">
        <w:rPr>
          <w:rFonts w:ascii="Times New Roman" w:hAnsi="Times New Roman" w:cs="Times New Roman"/>
          <w:sz w:val="32"/>
          <w:szCs w:val="32"/>
        </w:rPr>
        <w:t xml:space="preserve"> цвет и строение предметов, их характерные особенности;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создавать индивидуальные и коллективные композиции предметного, сюжетного и декоративного содержания;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создавать рисунки, лепку по мотивам народного декоративно – прикладного искусства;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изображать предметы различной формы из отдельных частей и слитно (лепка из цельного куска)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пользоваться всеми изобразительными материалами и инструментами; создавать оттенки цвета, смешивая краски с белилами, разбавляя их водой, смешивая краски;</w:t>
      </w:r>
    </w:p>
    <w:p w:rsidR="00116DCF" w:rsidRPr="00116DCF" w:rsidRDefault="00116DCF" w:rsidP="00116DCF">
      <w:pPr>
        <w:pStyle w:val="a4"/>
        <w:numPr>
          <w:ilvl w:val="0"/>
          <w:numId w:val="1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использовать для создания изображений в рисунке, лепке, аппликации разнообразные приёмы.</w:t>
      </w:r>
    </w:p>
    <w:p w:rsidR="00116DCF" w:rsidRPr="00116DCF" w:rsidRDefault="00116DCF" w:rsidP="00116DCF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>…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Диагностика </w:t>
      </w:r>
      <w:proofErr w:type="spellStart"/>
      <w:r w:rsidRP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обученности</w:t>
      </w:r>
      <w:proofErr w:type="spellEnd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представлена в виде таблицы</w:t>
      </w:r>
      <w:proofErr w:type="gram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.</w:t>
      </w:r>
      <w:proofErr w:type="gramEnd"/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В процессе обучения применяются следующие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shd w:val="clear" w:color="auto" w:fill="FFFFFF"/>
          <w:lang w:eastAsia="ru-RU"/>
        </w:rPr>
        <w:t>виды контроля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1.Первичное диагностирование (сентябрь - октябрь).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Проводится после изучения каждого раздела программы, проходит обсуждение.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2. Промежуточный контроль. Проходит в середине года (январь), в конце первого полугодия.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3. 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Итоговый контроль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(май) Проходит в конце года, в форме выполнения работы по одной из изученных в течение года тем.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 результатам этих диагностик можно судить не только об изобразительных возможностях ребёнка, но и его способностях к творчеству.</w:t>
      </w:r>
    </w:p>
    <w:p w:rsidR="00353BB9" w:rsidRPr="00116DCF" w:rsidRDefault="00353BB9" w:rsidP="00353BB9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Основными критериями оценки достигнутых результатов являются:</w:t>
      </w:r>
    </w:p>
    <w:p w:rsidR="00353BB9" w:rsidRPr="00116DCF" w:rsidRDefault="00353BB9" w:rsidP="00353BB9">
      <w:pPr>
        <w:spacing w:before="30" w:after="30" w:line="240" w:lineRule="auto"/>
        <w:ind w:left="1260" w:hanging="36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Symbol" w:eastAsia="Times New Roman" w:hAnsi="Symbol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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     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Самостоятельность выполнения работы;</w:t>
      </w:r>
    </w:p>
    <w:p w:rsidR="00353BB9" w:rsidRPr="00116DCF" w:rsidRDefault="00353BB9" w:rsidP="00353BB9">
      <w:pPr>
        <w:spacing w:before="30" w:after="30" w:line="240" w:lineRule="auto"/>
        <w:ind w:left="1260" w:hanging="36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Symbol" w:eastAsia="Times New Roman" w:hAnsi="Symbol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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     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Качество работы;</w:t>
      </w:r>
    </w:p>
    <w:p w:rsidR="00353BB9" w:rsidRPr="00116DCF" w:rsidRDefault="00353BB9" w:rsidP="00353BB9">
      <w:pPr>
        <w:spacing w:before="30" w:after="30" w:line="240" w:lineRule="auto"/>
        <w:ind w:left="1260" w:hanging="36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Symbol" w:eastAsia="Times New Roman" w:hAnsi="Symbol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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     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Фантазия, оригинальность.</w:t>
      </w:r>
    </w:p>
    <w:p w:rsidR="00353BB9" w:rsidRPr="00116DCF" w:rsidRDefault="00353BB9" w:rsidP="00353BB9">
      <w:pPr>
        <w:spacing w:before="30" w:after="3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Формы проведения мониторинга:</w:t>
      </w:r>
    </w:p>
    <w:p w:rsidR="00353BB9" w:rsidRPr="00116DCF" w:rsidRDefault="00353BB9" w:rsidP="00353BB9">
      <w:pPr>
        <w:spacing w:before="30" w:after="30" w:line="240" w:lineRule="auto"/>
        <w:ind w:left="360" w:hanging="360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Symbol" w:eastAsia="Times New Roman" w:hAnsi="Symbol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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     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spell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Высокоформализованная</w:t>
      </w:r>
      <w:proofErr w:type="spellEnd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(тесты)</w:t>
      </w:r>
    </w:p>
    <w:p w:rsidR="00353BB9" w:rsidRPr="00116DCF" w:rsidRDefault="00353BB9" w:rsidP="00353BB9">
      <w:pPr>
        <w:spacing w:before="30" w:after="30" w:line="240" w:lineRule="auto"/>
        <w:ind w:left="360" w:hanging="360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Symbol" w:eastAsia="Times New Roman" w:hAnsi="Symbol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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      </w:t>
      </w:r>
      <w:r w:rsidRPr="00116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spellStart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Низкоформализованная</w:t>
      </w:r>
      <w:proofErr w:type="spellEnd"/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(наблюдение, беседа)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lastRenderedPageBreak/>
        <w:t>Подведение итогов по результатам освоения данной программы проводится в форме: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итоговых занятий по изученным темам;</w:t>
      </w:r>
    </w:p>
    <w:p w:rsidR="00353BB9" w:rsidRPr="00847CB4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диагностик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и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 методом наблюдения 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(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заполняется мониторинговая карта</w:t>
      </w:r>
      <w:r w:rsidR="00847CB4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).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            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 уровню освоения программы результаты достижения воспитанников подразделяются на несколько уровней: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-высокий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средний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низкий</w:t>
      </w:r>
    </w:p>
    <w:p w:rsidR="00353BB9" w:rsidRPr="00116DCF" w:rsidRDefault="00353BB9" w:rsidP="00353BB9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Диагностические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показатели 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рассматриваются,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как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перспектива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в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дальнейшей совместной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деятельности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педагогического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коллектива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="0021494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каждым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116DC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ребёнком.</w:t>
      </w:r>
    </w:p>
    <w:p w:rsidR="00D31789" w:rsidRDefault="00D31789" w:rsidP="009557EB">
      <w:pPr>
        <w:rPr>
          <w:rFonts w:ascii="Times New Roman" w:hAnsi="Times New Roman" w:cs="Times New Roman"/>
          <w:sz w:val="32"/>
          <w:szCs w:val="32"/>
        </w:rPr>
      </w:pPr>
    </w:p>
    <w:p w:rsidR="00214942" w:rsidRPr="00116DCF" w:rsidRDefault="00214942" w:rsidP="009557EB">
      <w:pPr>
        <w:rPr>
          <w:rFonts w:ascii="Times New Roman" w:hAnsi="Times New Roman" w:cs="Times New Roman"/>
          <w:sz w:val="32"/>
          <w:szCs w:val="32"/>
        </w:rPr>
      </w:pPr>
    </w:p>
    <w:p w:rsidR="00D31789" w:rsidRPr="00116DCF" w:rsidRDefault="00D31789" w:rsidP="009557EB">
      <w:pPr>
        <w:rPr>
          <w:rFonts w:ascii="Times New Roman" w:hAnsi="Times New Roman" w:cs="Times New Roman"/>
          <w:sz w:val="32"/>
          <w:szCs w:val="32"/>
        </w:rPr>
      </w:pPr>
      <w:r w:rsidRPr="00116D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4942" w:rsidRPr="00847CB4" w:rsidRDefault="00214942">
      <w:pPr>
        <w:rPr>
          <w:rFonts w:ascii="Times New Roman" w:hAnsi="Times New Roman" w:cs="Times New Roman"/>
          <w:sz w:val="28"/>
          <w:szCs w:val="28"/>
        </w:rPr>
      </w:pPr>
    </w:p>
    <w:sectPr w:rsidR="00214942" w:rsidRPr="00847CB4" w:rsidSect="00C92745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741F"/>
    <w:multiLevelType w:val="hybridMultilevel"/>
    <w:tmpl w:val="7C2C38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20066C"/>
    <w:multiLevelType w:val="hybridMultilevel"/>
    <w:tmpl w:val="16EA59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1706535"/>
    <w:multiLevelType w:val="hybridMultilevel"/>
    <w:tmpl w:val="EDAA2EEE"/>
    <w:lvl w:ilvl="0" w:tplc="04190001">
      <w:start w:val="1"/>
      <w:numFmt w:val="bullet"/>
      <w:lvlText w:val=""/>
      <w:lvlJc w:val="left"/>
      <w:pPr>
        <w:ind w:left="16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7EB"/>
    <w:rsid w:val="00086EB8"/>
    <w:rsid w:val="000B3B03"/>
    <w:rsid w:val="00116DCF"/>
    <w:rsid w:val="00167700"/>
    <w:rsid w:val="002064F8"/>
    <w:rsid w:val="00214942"/>
    <w:rsid w:val="00256205"/>
    <w:rsid w:val="002627C2"/>
    <w:rsid w:val="0028608F"/>
    <w:rsid w:val="002B2AF9"/>
    <w:rsid w:val="002C1618"/>
    <w:rsid w:val="002C7256"/>
    <w:rsid w:val="003014C7"/>
    <w:rsid w:val="00353BB9"/>
    <w:rsid w:val="00373E66"/>
    <w:rsid w:val="00391F1E"/>
    <w:rsid w:val="003A1C50"/>
    <w:rsid w:val="0043063A"/>
    <w:rsid w:val="00485B16"/>
    <w:rsid w:val="004E15B6"/>
    <w:rsid w:val="00502D41"/>
    <w:rsid w:val="00504220"/>
    <w:rsid w:val="00511CAE"/>
    <w:rsid w:val="0057259A"/>
    <w:rsid w:val="00595F30"/>
    <w:rsid w:val="00625614"/>
    <w:rsid w:val="007802AD"/>
    <w:rsid w:val="00781C8E"/>
    <w:rsid w:val="00847CB4"/>
    <w:rsid w:val="00882305"/>
    <w:rsid w:val="008C0E11"/>
    <w:rsid w:val="009557EB"/>
    <w:rsid w:val="009B6B2A"/>
    <w:rsid w:val="009D1AA8"/>
    <w:rsid w:val="00A03755"/>
    <w:rsid w:val="00A65109"/>
    <w:rsid w:val="00AB3934"/>
    <w:rsid w:val="00AF012B"/>
    <w:rsid w:val="00B52467"/>
    <w:rsid w:val="00B61980"/>
    <w:rsid w:val="00C92745"/>
    <w:rsid w:val="00CA7452"/>
    <w:rsid w:val="00D06390"/>
    <w:rsid w:val="00D31789"/>
    <w:rsid w:val="00D62941"/>
    <w:rsid w:val="00D644C1"/>
    <w:rsid w:val="00DC572F"/>
    <w:rsid w:val="00DF6FCD"/>
    <w:rsid w:val="00E76DBE"/>
    <w:rsid w:val="00EC1FAE"/>
    <w:rsid w:val="00F17F49"/>
    <w:rsid w:val="00F962C8"/>
    <w:rsid w:val="00FE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390"/>
  </w:style>
  <w:style w:type="paragraph" w:styleId="1">
    <w:name w:val="heading 1"/>
    <w:basedOn w:val="a"/>
    <w:next w:val="a"/>
    <w:link w:val="10"/>
    <w:uiPriority w:val="9"/>
    <w:qFormat/>
    <w:rsid w:val="002627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2627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5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6B2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627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627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262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62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a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uiPriority w:val="99"/>
    <w:rsid w:val="0026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27C2"/>
  </w:style>
  <w:style w:type="character" w:customStyle="1" w:styleId="fontstyle19">
    <w:name w:val="fontstyle19"/>
    <w:basedOn w:val="a0"/>
    <w:rsid w:val="002627C2"/>
  </w:style>
  <w:style w:type="character" w:customStyle="1" w:styleId="fontstyle18">
    <w:name w:val="fontstyle18"/>
    <w:basedOn w:val="a0"/>
    <w:rsid w:val="002627C2"/>
  </w:style>
  <w:style w:type="character" w:customStyle="1" w:styleId="fontstyle13">
    <w:name w:val="fontstyle13"/>
    <w:basedOn w:val="a0"/>
    <w:rsid w:val="002627C2"/>
  </w:style>
  <w:style w:type="character" w:customStyle="1" w:styleId="fontstyle15">
    <w:name w:val="fontstyle15"/>
    <w:basedOn w:val="a0"/>
    <w:rsid w:val="002627C2"/>
  </w:style>
  <w:style w:type="character" w:customStyle="1" w:styleId="c1">
    <w:name w:val="c1"/>
    <w:basedOn w:val="a0"/>
    <w:rsid w:val="002627C2"/>
  </w:style>
  <w:style w:type="character" w:customStyle="1" w:styleId="c0">
    <w:name w:val="c0"/>
    <w:basedOn w:val="a0"/>
    <w:rsid w:val="002627C2"/>
  </w:style>
  <w:style w:type="character" w:styleId="a9">
    <w:name w:val="Strong"/>
    <w:basedOn w:val="a0"/>
    <w:uiPriority w:val="22"/>
    <w:qFormat/>
    <w:rsid w:val="002627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5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E9DAD-2DA0-402C-872F-9F187C598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8</Pages>
  <Words>1877</Words>
  <Characters>10702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Компьютер</cp:lastModifiedBy>
  <cp:revision>30</cp:revision>
  <dcterms:created xsi:type="dcterms:W3CDTF">2015-04-08T09:57:00Z</dcterms:created>
  <dcterms:modified xsi:type="dcterms:W3CDTF">2021-04-13T10:28:00Z</dcterms:modified>
</cp:coreProperties>
</file>